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Dear Children,</w:t>
      </w:r>
      <w:r w:rsidRPr="00E013CD">
        <w:rPr>
          <w:rFonts w:ascii="Graphite Std Light Wide" w:hAnsi="Graphite Std Light Wide"/>
          <w:b/>
          <w:sz w:val="36"/>
          <w:szCs w:val="36"/>
        </w:rPr>
        <w:t xml:space="preserve"> </w:t>
      </w:r>
      <w:bookmarkStart w:id="0" w:name="_GoBack"/>
      <w:bookmarkEnd w:id="0"/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Here I am for a week or two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proofErr w:type="gramStart"/>
      <w:r w:rsidRPr="00E013CD">
        <w:rPr>
          <w:rFonts w:ascii="Graphite Std Light Wide" w:hAnsi="Graphite Std Light Wide"/>
          <w:b/>
          <w:sz w:val="44"/>
          <w:szCs w:val="44"/>
        </w:rPr>
        <w:t>Keeping an eye on all that you do.</w:t>
      </w:r>
      <w:proofErr w:type="gramEnd"/>
    </w:p>
    <w:p w:rsidR="00E013CD" w:rsidRPr="00E013CD" w:rsidRDefault="00E013CD" w:rsidP="00E013CD">
      <w:pPr>
        <w:spacing w:after="0"/>
        <w:ind w:firstLine="720"/>
        <w:rPr>
          <w:rFonts w:ascii="Graphite Std Light Wide" w:hAnsi="Graphite Std Light Wide"/>
          <w:b/>
          <w:sz w:val="44"/>
          <w:szCs w:val="44"/>
        </w:rPr>
      </w:pP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Remember to always be very good,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Keep your hands to yourself and do what you should.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I will share what I see with good ole St. Nick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Nice behavior will do the trick.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proofErr w:type="gramStart"/>
      <w:r w:rsidRPr="00E013CD">
        <w:rPr>
          <w:rFonts w:ascii="Graphite Std Light Wide" w:hAnsi="Graphite Std Light Wide"/>
          <w:b/>
          <w:sz w:val="44"/>
          <w:szCs w:val="44"/>
        </w:rPr>
        <w:t>Remember,</w:t>
      </w:r>
      <w:proofErr w:type="gramEnd"/>
      <w:r w:rsidRPr="00E013CD">
        <w:rPr>
          <w:rFonts w:ascii="Graphite Std Light Wide" w:hAnsi="Graphite Std Light Wide"/>
          <w:b/>
          <w:sz w:val="44"/>
          <w:szCs w:val="44"/>
        </w:rPr>
        <w:t xml:space="preserve"> don’t touch me while I move around.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In a new place each morning I will wait to be found.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44"/>
          <w:szCs w:val="44"/>
        </w:rPr>
      </w:pPr>
      <w:r w:rsidRPr="00E013CD">
        <w:rPr>
          <w:rFonts w:ascii="Graphite Std Light Wide" w:hAnsi="Graphite Std Light Wide"/>
          <w:b/>
          <w:sz w:val="44"/>
          <w:szCs w:val="44"/>
        </w:rPr>
        <w:t>Love,</w:t>
      </w:r>
    </w:p>
    <w:p w:rsidR="00E013CD" w:rsidRPr="00E013CD" w:rsidRDefault="00E013CD" w:rsidP="00E013CD">
      <w:pPr>
        <w:spacing w:after="0"/>
        <w:rPr>
          <w:rFonts w:ascii="Graphite Std Light Wide" w:hAnsi="Graphite Std Light Wide"/>
          <w:b/>
          <w:sz w:val="36"/>
          <w:szCs w:val="36"/>
        </w:rPr>
      </w:pPr>
    </w:p>
    <w:p w:rsidR="00941A97" w:rsidRPr="00E013CD" w:rsidRDefault="00E013CD" w:rsidP="00E013CD">
      <w:pPr>
        <w:spacing w:after="0"/>
        <w:rPr>
          <w:rFonts w:ascii="Graphite Std Light Wide" w:hAnsi="Graphite Std Light Wide"/>
          <w:b/>
          <w:sz w:val="36"/>
          <w:szCs w:val="36"/>
        </w:rPr>
      </w:pPr>
      <w:r w:rsidRPr="00E013CD">
        <w:rPr>
          <w:rFonts w:ascii="Graphite Std Light Wide" w:hAnsi="Graphite Std Light Wide"/>
          <w:b/>
          <w:sz w:val="36"/>
          <w:szCs w:val="36"/>
        </w:rPr>
        <w:t>___________</w:t>
      </w:r>
      <w:r>
        <w:rPr>
          <w:rFonts w:ascii="Graphite Std Light Wide" w:hAnsi="Graphite Std Light Wide"/>
          <w:b/>
          <w:sz w:val="36"/>
          <w:szCs w:val="36"/>
        </w:rPr>
        <w:t>_____________</w:t>
      </w:r>
    </w:p>
    <w:sectPr w:rsidR="00941A97" w:rsidRPr="00E013CD" w:rsidSect="00E013CD">
      <w:pgSz w:w="15840" w:h="12240" w:orient="landscape"/>
      <w:pgMar w:top="1260" w:right="1440" w:bottom="1440" w:left="252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D"/>
    <w:rsid w:val="00941A97"/>
    <w:rsid w:val="00E013CD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Payne</dc:creator>
  <cp:lastModifiedBy>Jayme Payne</cp:lastModifiedBy>
  <cp:revision>1</cp:revision>
  <cp:lastPrinted>2013-11-19T21:32:00Z</cp:lastPrinted>
  <dcterms:created xsi:type="dcterms:W3CDTF">2013-11-19T21:26:00Z</dcterms:created>
  <dcterms:modified xsi:type="dcterms:W3CDTF">2013-11-19T21:35:00Z</dcterms:modified>
</cp:coreProperties>
</file>